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F02AE" w14:textId="66CD9971" w:rsidR="00F44557" w:rsidRDefault="000E2C8A">
      <w:pPr>
        <w:rPr>
          <w:rFonts w:ascii="Calibri" w:eastAsia="Calibri" w:hAnsi="Calibri" w:cs="Times New Roman"/>
          <w:noProof/>
          <w:kern w:val="0"/>
          <w14:ligatures w14:val="none"/>
        </w:rPr>
      </w:pPr>
      <w:r w:rsidRPr="000E2C8A">
        <w:rPr>
          <w:rFonts w:ascii="Calibri" w:eastAsia="Calibri" w:hAnsi="Calibri" w:cs="Times New Roman"/>
          <w:noProof/>
          <w:kern w:val="0"/>
          <w14:ligatures w14:val="none"/>
        </w:rPr>
        <w:drawing>
          <wp:inline distT="0" distB="0" distL="0" distR="0" wp14:anchorId="78846B00" wp14:editId="0B09CEDF">
            <wp:extent cx="647700" cy="7334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B35FDC" w14:textId="77777777" w:rsidR="000E2C8A" w:rsidRPr="000E2C8A" w:rsidRDefault="000E2C8A" w:rsidP="000E2C8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0E2C8A"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  <w:t>REPUBLIKA HRVATSKA</w:t>
      </w:r>
    </w:p>
    <w:p w14:paraId="50715D4D" w14:textId="77777777" w:rsidR="000E2C8A" w:rsidRPr="000E2C8A" w:rsidRDefault="000E2C8A" w:rsidP="000E2C8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  <w:t>ZAGREBAČKA ŽUPANIJA</w:t>
      </w:r>
    </w:p>
    <w:p w14:paraId="28153FC5" w14:textId="77777777" w:rsidR="000E2C8A" w:rsidRPr="000E2C8A" w:rsidRDefault="000E2C8A" w:rsidP="000E2C8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  <w:t>GRAD IVANIĆ-GRAD</w:t>
      </w:r>
    </w:p>
    <w:p w14:paraId="523C3884" w14:textId="77777777" w:rsidR="000E2C8A" w:rsidRPr="000E2C8A" w:rsidRDefault="000E2C8A" w:rsidP="000E2C8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  <w:t>GRADONAČELNIK</w:t>
      </w:r>
    </w:p>
    <w:p w14:paraId="6B50F286" w14:textId="77777777" w:rsidR="000E2C8A" w:rsidRPr="000E2C8A" w:rsidRDefault="000E2C8A" w:rsidP="000E2C8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</w:pPr>
    </w:p>
    <w:p w14:paraId="1B74DEF7" w14:textId="77777777" w:rsidR="000E2C8A" w:rsidRPr="000E2C8A" w:rsidRDefault="000E2C8A" w:rsidP="000E2C8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14:ligatures w14:val="none"/>
        </w:rPr>
      </w:pPr>
      <w:r w:rsidRPr="000E2C8A">
        <w:rPr>
          <w:rFonts w:ascii="Arial" w:eastAsia="Calibri" w:hAnsi="Arial" w:cs="Arial"/>
          <w:kern w:val="0"/>
          <w:sz w:val="24"/>
          <w14:ligatures w14:val="none"/>
        </w:rPr>
        <w:t>KLASA: 024-05/26-10/3</w:t>
      </w:r>
    </w:p>
    <w:p w14:paraId="6D9A6CF0" w14:textId="22438DB7" w:rsidR="000E2C8A" w:rsidRPr="000E2C8A" w:rsidRDefault="000E2C8A" w:rsidP="000E2C8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0E2C8A">
        <w:rPr>
          <w:rFonts w:ascii="Arial" w:eastAsia="Calibri" w:hAnsi="Arial" w:cs="Arial"/>
          <w:kern w:val="0"/>
          <w:sz w:val="24"/>
          <w14:ligatures w14:val="none"/>
        </w:rPr>
        <w:t xml:space="preserve">URBROJ: </w:t>
      </w:r>
      <w:r w:rsidRPr="000E2C8A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238-10-02/26-</w:t>
      </w:r>
      <w:r w:rsidR="00DF407B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5</w:t>
      </w:r>
    </w:p>
    <w:p w14:paraId="585230C4" w14:textId="58AC9E38" w:rsidR="000E2C8A" w:rsidRPr="000E2C8A" w:rsidRDefault="000E2C8A" w:rsidP="000E2C8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14:ligatures w14:val="none"/>
        </w:rPr>
      </w:pPr>
      <w:r w:rsidRPr="000E2C8A">
        <w:rPr>
          <w:rFonts w:ascii="Arial" w:eastAsia="Calibri" w:hAnsi="Arial" w:cs="Arial"/>
          <w:kern w:val="0"/>
          <w:sz w:val="24"/>
          <w14:ligatures w14:val="none"/>
        </w:rPr>
        <w:t xml:space="preserve">Ivanić-Grad, </w:t>
      </w:r>
      <w:r>
        <w:rPr>
          <w:rFonts w:ascii="Arial" w:eastAsia="Calibri" w:hAnsi="Arial" w:cs="Arial"/>
          <w:kern w:val="0"/>
          <w:sz w:val="24"/>
          <w14:ligatures w14:val="none"/>
        </w:rPr>
        <w:t>12</w:t>
      </w:r>
      <w:r w:rsidRPr="000E2C8A">
        <w:rPr>
          <w:rFonts w:ascii="Arial" w:eastAsia="Calibri" w:hAnsi="Arial" w:cs="Arial"/>
          <w:kern w:val="0"/>
          <w:sz w:val="24"/>
          <w14:ligatures w14:val="none"/>
        </w:rPr>
        <w:t xml:space="preserve">. ožujka 2026. </w:t>
      </w:r>
    </w:p>
    <w:p w14:paraId="6425B986" w14:textId="77777777" w:rsidR="000E2C8A" w:rsidRPr="000E2C8A" w:rsidRDefault="000E2C8A" w:rsidP="000E2C8A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hr-HR"/>
          <w14:ligatures w14:val="none"/>
        </w:rPr>
      </w:pPr>
    </w:p>
    <w:p w14:paraId="164B4038" w14:textId="77777777" w:rsidR="000E2C8A" w:rsidRPr="000E2C8A" w:rsidRDefault="000E2C8A" w:rsidP="000E2C8A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</w:p>
    <w:p w14:paraId="5FEB6574" w14:textId="77777777" w:rsidR="000E2C8A" w:rsidRPr="000E2C8A" w:rsidRDefault="000E2C8A" w:rsidP="000E2C8A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0E2C8A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                                                 GRADSKO VIJEĆE GRADA IVANIĆ-GRADA</w:t>
      </w:r>
    </w:p>
    <w:p w14:paraId="64A00D6C" w14:textId="77777777" w:rsidR="000E2C8A" w:rsidRPr="000E2C8A" w:rsidRDefault="000E2C8A" w:rsidP="000E2C8A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0E2C8A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    n/r predsjednika Gradskog vijeća g. Željka Pongraca</w:t>
      </w:r>
    </w:p>
    <w:p w14:paraId="6B2FD2DB" w14:textId="77777777" w:rsidR="000E2C8A" w:rsidRPr="000E2C8A" w:rsidRDefault="000E2C8A" w:rsidP="000E2C8A">
      <w:pPr>
        <w:spacing w:after="0" w:line="240" w:lineRule="auto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</w:p>
    <w:p w14:paraId="24B9079B" w14:textId="77777777" w:rsidR="000E2C8A" w:rsidRPr="000E2C8A" w:rsidRDefault="000E2C8A" w:rsidP="000E2C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Cs/>
          <w:color w:val="000000"/>
          <w:kern w:val="0"/>
          <w:sz w:val="24"/>
          <w:szCs w:val="24"/>
          <w:lang w:eastAsia="hr-HR"/>
          <w14:ligatures w14:val="none"/>
        </w:rPr>
      </w:pPr>
    </w:p>
    <w:p w14:paraId="7A2FCB21" w14:textId="6D0FC4EA" w:rsidR="000E2C8A" w:rsidRPr="000E2C8A" w:rsidRDefault="000E2C8A" w:rsidP="000E2C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Cs/>
          <w:color w:val="000000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Calibri" w:hAnsi="Arial" w:cs="Arial"/>
          <w:b/>
          <w:bCs/>
          <w:iCs/>
          <w:color w:val="000000"/>
          <w:kern w:val="0"/>
          <w:sz w:val="24"/>
          <w:szCs w:val="24"/>
          <w:lang w:eastAsia="hr-HR"/>
          <w14:ligatures w14:val="none"/>
        </w:rPr>
        <w:t>PREDMET:</w:t>
      </w:r>
      <w:r>
        <w:rPr>
          <w:rFonts w:ascii="Arial" w:eastAsia="Calibri" w:hAnsi="Arial" w:cs="Arial"/>
          <w:b/>
          <w:bCs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</w:t>
      </w:r>
      <w:r w:rsidRPr="000E2C8A">
        <w:rPr>
          <w:rFonts w:ascii="Arial" w:eastAsia="Calibri" w:hAnsi="Arial" w:cs="Arial"/>
          <w:b/>
          <w:bCs/>
          <w:iCs/>
          <w:color w:val="000000"/>
          <w:kern w:val="0"/>
          <w:sz w:val="24"/>
          <w:szCs w:val="24"/>
          <w:lang w:eastAsia="hr-HR"/>
          <w14:ligatures w14:val="none"/>
        </w:rPr>
        <w:t>Prijedlog Odlu</w:t>
      </w:r>
      <w:bookmarkStart w:id="0" w:name="_Hlk223949210"/>
      <w:bookmarkStart w:id="1" w:name="_Hlk89872966"/>
      <w:r w:rsidRPr="000E2C8A">
        <w:rPr>
          <w:rFonts w:ascii="Arial" w:eastAsia="Calibri" w:hAnsi="Arial" w:cs="Arial"/>
          <w:b/>
          <w:bCs/>
          <w:iCs/>
          <w:color w:val="000000"/>
          <w:kern w:val="0"/>
          <w:sz w:val="24"/>
          <w:szCs w:val="24"/>
          <w:lang w:eastAsia="hr-HR"/>
          <w14:ligatures w14:val="none"/>
        </w:rPr>
        <w:t>ke o</w:t>
      </w:r>
      <w:r>
        <w:rPr>
          <w:rFonts w:ascii="Arial" w:eastAsia="Calibri" w:hAnsi="Arial" w:cs="Arial"/>
          <w:b/>
          <w:bCs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sufinanciranju rada doktora medicine specijalista pedijatrije na području Grada Ivanić-Grada </w:t>
      </w:r>
    </w:p>
    <w:bookmarkEnd w:id="0"/>
    <w:p w14:paraId="1690ABA6" w14:textId="77777777" w:rsidR="000E2C8A" w:rsidRPr="000E2C8A" w:rsidRDefault="000E2C8A" w:rsidP="000E2C8A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bookmarkEnd w:id="1"/>
    <w:p w14:paraId="4715C01E" w14:textId="77777777" w:rsidR="000E2C8A" w:rsidRPr="000E2C8A" w:rsidRDefault="000E2C8A" w:rsidP="000E2C8A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</w:p>
    <w:p w14:paraId="28781D4F" w14:textId="77777777" w:rsidR="000E2C8A" w:rsidRPr="000E2C8A" w:rsidRDefault="000E2C8A" w:rsidP="000E2C8A">
      <w:pPr>
        <w:spacing w:after="0" w:line="240" w:lineRule="auto"/>
        <w:jc w:val="both"/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  <w:t>Poštovani,</w:t>
      </w:r>
    </w:p>
    <w:p w14:paraId="23093472" w14:textId="77777777" w:rsidR="000E2C8A" w:rsidRPr="000E2C8A" w:rsidRDefault="000E2C8A" w:rsidP="000E2C8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</w:pPr>
    </w:p>
    <w:p w14:paraId="332DBD9A" w14:textId="77777777" w:rsidR="000E2C8A" w:rsidRPr="000E2C8A" w:rsidRDefault="000E2C8A" w:rsidP="000E2C8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Calibri" w:hAnsi="Arial" w:cs="Arial"/>
          <w:kern w:val="0"/>
          <w:sz w:val="24"/>
          <w:szCs w:val="24"/>
          <w:lang w:eastAsia="hr-HR"/>
          <w14:ligatures w14:val="none"/>
        </w:rPr>
        <w:t>Temeljem članka 55. Statuta Grada Ivanić-Grada (Službeni glasnik Grada Ivanić-Grada, broj 01/21, 04/22, 05/25), gradonačelnik Grada Ivanić-Grada utvrdio je prijedlog</w:t>
      </w:r>
    </w:p>
    <w:p w14:paraId="7CCF7BA8" w14:textId="77777777" w:rsidR="000E2C8A" w:rsidRPr="000E2C8A" w:rsidRDefault="000E2C8A" w:rsidP="000E2C8A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3EC7DD82" w14:textId="77777777" w:rsidR="000E2C8A" w:rsidRPr="000E2C8A" w:rsidRDefault="000E2C8A" w:rsidP="000E2C8A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14899946" w14:textId="77777777" w:rsidR="000E2C8A" w:rsidRPr="000E2C8A" w:rsidRDefault="000E2C8A" w:rsidP="000E2C8A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0E2C8A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O D L U K E</w:t>
      </w:r>
    </w:p>
    <w:p w14:paraId="11B8FB3D" w14:textId="71060753" w:rsidR="000E2C8A" w:rsidRPr="000E2C8A" w:rsidRDefault="000E2C8A" w:rsidP="000E2C8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iCs/>
          <w:color w:val="000000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o </w:t>
      </w:r>
      <w:r>
        <w:rPr>
          <w:rFonts w:ascii="Arial" w:eastAsia="Calibri" w:hAnsi="Arial" w:cs="Arial"/>
          <w:b/>
          <w:bCs/>
          <w:iCs/>
          <w:color w:val="000000"/>
          <w:kern w:val="0"/>
          <w:sz w:val="24"/>
          <w:szCs w:val="24"/>
          <w:lang w:eastAsia="hr-HR"/>
          <w14:ligatures w14:val="none"/>
        </w:rPr>
        <w:t>sufinanciranju rada doktora medicine specijalista pedijatrije na području Grada Ivanić-Grada</w:t>
      </w:r>
    </w:p>
    <w:p w14:paraId="41A8BC38" w14:textId="77777777" w:rsidR="000E2C8A" w:rsidRPr="000E2C8A" w:rsidRDefault="000E2C8A" w:rsidP="000E2C8A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01498D09" w14:textId="77777777" w:rsidR="000E2C8A" w:rsidRPr="000E2C8A" w:rsidRDefault="000E2C8A" w:rsidP="000E2C8A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</w:p>
    <w:p w14:paraId="7DB439D4" w14:textId="77777777" w:rsidR="000E2C8A" w:rsidRPr="000E2C8A" w:rsidRDefault="000E2C8A" w:rsidP="000E2C8A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Calibri" w:hAnsi="Arial" w:cs="Arial"/>
          <w:bCs/>
          <w:iCs/>
          <w:kern w:val="0"/>
          <w:sz w:val="24"/>
          <w:szCs w:val="24"/>
          <w:lang w:eastAsia="hr-HR"/>
          <w14:ligatures w14:val="none"/>
        </w:rPr>
        <w:t xml:space="preserve">Predlaže se </w:t>
      </w:r>
      <w:r w:rsidRPr="000E2C8A"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  <w:t xml:space="preserve">predsjedniku Gradskog vijeća Grada Ivanić-Grada da prethodno navedeni prijedlog po potrebi dostavi nadležnom radnom tijelu Gradskog vijeća Grada </w:t>
      </w:r>
      <w:r w:rsidRPr="000E2C8A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Ivanić-Grada kako bi isto dalo svoje mišljenje odnosno iznijelo određeni prijedlog.</w:t>
      </w:r>
    </w:p>
    <w:p w14:paraId="061B76A0" w14:textId="77777777" w:rsidR="000E2C8A" w:rsidRPr="000E2C8A" w:rsidRDefault="000E2C8A" w:rsidP="000E2C8A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</w:p>
    <w:p w14:paraId="66A299D6" w14:textId="52BA3234" w:rsidR="000E2C8A" w:rsidRPr="000E2C8A" w:rsidRDefault="000E2C8A" w:rsidP="000E2C8A">
      <w:pPr>
        <w:spacing w:after="0" w:line="240" w:lineRule="auto"/>
        <w:jc w:val="both"/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  <w:t xml:space="preserve">Za izvjestiteljicu na sjednici Gradskog vijeća određuje </w:t>
      </w:r>
      <w:r w:rsidRPr="00150070"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  <w:t>se Marina Šiprak,</w:t>
      </w:r>
      <w:r w:rsidR="00150070"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  <w:t xml:space="preserve"> </w:t>
      </w:r>
      <w:r w:rsidRPr="000E2C8A">
        <w:rPr>
          <w:rFonts w:ascii="Arial" w:eastAsia="Calibri" w:hAnsi="Arial" w:cs="Arial"/>
          <w:iCs/>
          <w:kern w:val="0"/>
          <w:sz w:val="24"/>
          <w:szCs w:val="24"/>
          <w:lang w:eastAsia="hr-HR"/>
          <w14:ligatures w14:val="none"/>
        </w:rPr>
        <w:t xml:space="preserve">pročelnica Upravnog odjela za lokalnu samoupravu, pravne poslove i društvene djelatnosti. </w:t>
      </w:r>
    </w:p>
    <w:p w14:paraId="06F48C0D" w14:textId="77777777" w:rsidR="000E2C8A" w:rsidRPr="000E2C8A" w:rsidRDefault="000E2C8A" w:rsidP="000E2C8A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</w:p>
    <w:p w14:paraId="6EAD7203" w14:textId="77777777" w:rsidR="000E2C8A" w:rsidRPr="000E2C8A" w:rsidRDefault="000E2C8A" w:rsidP="000E2C8A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</w:p>
    <w:p w14:paraId="0EFBCC23" w14:textId="77777777" w:rsidR="000E2C8A" w:rsidRPr="000E2C8A" w:rsidRDefault="000E2C8A" w:rsidP="000E2C8A">
      <w:pPr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S poštovanjem,</w:t>
      </w:r>
    </w:p>
    <w:p w14:paraId="6CD315AE" w14:textId="77777777" w:rsidR="000E2C8A" w:rsidRPr="000E2C8A" w:rsidRDefault="000E2C8A" w:rsidP="000E2C8A">
      <w:pPr>
        <w:spacing w:after="0" w:line="240" w:lineRule="auto"/>
        <w:jc w:val="center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                                                                                         </w:t>
      </w:r>
      <w:r w:rsidRPr="000E2C8A">
        <w:rPr>
          <w:rFonts w:ascii="Arial" w:eastAsia="Calibri" w:hAnsi="Arial" w:cs="Arial"/>
          <w:bCs/>
          <w:iCs/>
          <w:color w:val="000000"/>
          <w:kern w:val="0"/>
          <w:sz w:val="24"/>
          <w:szCs w:val="24"/>
          <w:lang w:eastAsia="hr-HR"/>
          <w14:ligatures w14:val="none"/>
        </w:rPr>
        <w:t>GRADONAČELNIK:</w:t>
      </w:r>
    </w:p>
    <w:p w14:paraId="78F3B289" w14:textId="77777777" w:rsidR="000E2C8A" w:rsidRPr="000E2C8A" w:rsidRDefault="000E2C8A" w:rsidP="000E2C8A">
      <w:pPr>
        <w:spacing w:after="0" w:line="240" w:lineRule="auto"/>
        <w:ind w:left="-540"/>
        <w:jc w:val="both"/>
        <w:rPr>
          <w:rFonts w:ascii="Arial" w:eastAsia="Calibri" w:hAnsi="Arial" w:cs="Arial"/>
          <w:b/>
          <w:bCs/>
          <w:i/>
          <w:iCs/>
          <w:color w:val="000000"/>
          <w:kern w:val="0"/>
          <w:sz w:val="24"/>
          <w:szCs w:val="24"/>
          <w:lang w:eastAsia="hr-HR"/>
          <w14:ligatures w14:val="none"/>
        </w:rPr>
      </w:pPr>
    </w:p>
    <w:p w14:paraId="38153B90" w14:textId="77777777" w:rsidR="000E2C8A" w:rsidRPr="000E2C8A" w:rsidRDefault="000E2C8A" w:rsidP="000E2C8A">
      <w:pPr>
        <w:rPr>
          <w:rFonts w:ascii="Arial" w:eastAsia="Calibri" w:hAnsi="Arial" w:cs="Arial"/>
          <w:color w:val="000000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Calibri" w:hAnsi="Arial" w:cs="Arial"/>
          <w:color w:val="000000"/>
          <w:kern w:val="0"/>
          <w:sz w:val="24"/>
          <w:szCs w:val="24"/>
          <w:lang w:eastAsia="hr-HR"/>
          <w14:ligatures w14:val="none"/>
        </w:rPr>
        <w:t xml:space="preserve">                                                                                          Javor Bojan Leš, </w:t>
      </w:r>
      <w:proofErr w:type="spellStart"/>
      <w:r w:rsidRPr="000E2C8A">
        <w:rPr>
          <w:rFonts w:ascii="Arial" w:eastAsia="Calibri" w:hAnsi="Arial" w:cs="Arial"/>
          <w:color w:val="000000"/>
          <w:kern w:val="0"/>
          <w:sz w:val="24"/>
          <w:szCs w:val="24"/>
          <w:lang w:eastAsia="hr-HR"/>
          <w14:ligatures w14:val="none"/>
        </w:rPr>
        <w:t>dr.vet.med</w:t>
      </w:r>
      <w:proofErr w:type="spellEnd"/>
      <w:r w:rsidRPr="000E2C8A">
        <w:rPr>
          <w:rFonts w:ascii="Arial" w:eastAsia="Calibri" w:hAnsi="Arial" w:cs="Arial"/>
          <w:color w:val="000000"/>
          <w:kern w:val="0"/>
          <w:sz w:val="24"/>
          <w:szCs w:val="24"/>
          <w:lang w:eastAsia="hr-HR"/>
          <w14:ligatures w14:val="none"/>
        </w:rPr>
        <w:t>.</w:t>
      </w:r>
    </w:p>
    <w:p w14:paraId="219ADEA7" w14:textId="77777777" w:rsidR="000E2C8A" w:rsidRPr="000E2C8A" w:rsidRDefault="000E2C8A" w:rsidP="000E2C8A">
      <w:pPr>
        <w:jc w:val="both"/>
        <w:rPr>
          <w:rFonts w:ascii="Arial" w:eastAsia="Calibri" w:hAnsi="Arial" w:cs="Arial"/>
          <w:color w:val="000000"/>
          <w:kern w:val="0"/>
          <w:sz w:val="24"/>
          <w:szCs w:val="24"/>
          <w:lang w:eastAsia="hr-HR"/>
          <w14:ligatures w14:val="none"/>
        </w:rPr>
      </w:pPr>
    </w:p>
    <w:p w14:paraId="7E3318BA" w14:textId="77777777" w:rsidR="000E2C8A" w:rsidRDefault="000E2C8A" w:rsidP="000E2C8A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48FE73F5" w14:textId="76661F83" w:rsidR="000E2C8A" w:rsidRDefault="000E2C8A" w:rsidP="000E2C8A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0E2C8A">
        <w:rPr>
          <w:rFonts w:ascii="Arial" w:eastAsia="Calibri" w:hAnsi="Arial" w:cs="Arial"/>
          <w:kern w:val="0"/>
          <w:sz w:val="24"/>
          <w:szCs w:val="24"/>
          <w14:ligatures w14:val="none"/>
        </w:rPr>
        <w:lastRenderedPageBreak/>
        <w:t>Na temelju članka 35. Zakona o lokalnoj i područnoj (regionalnoj) samoupravi (Narodne novine, broj 33/01, 60/01, 129/05, 109/07, 125/08, 36/09, 150/11, 144/12, 19/13, 137/15, 123/17, 98/19, 144/20)</w:t>
      </w:r>
      <w:r w:rsidR="00DF2678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članka 11. stavka 6. Zakona o zdravstvenoj zaštiti (Narodne novine, broj </w:t>
      </w:r>
      <w:r w:rsidR="00DF2678" w:rsidRPr="00DF2678">
        <w:rPr>
          <w:rFonts w:ascii="Arial" w:eastAsia="Calibri" w:hAnsi="Arial" w:cs="Arial"/>
          <w:kern w:val="0"/>
          <w:sz w:val="24"/>
          <w:szCs w:val="24"/>
          <w14:ligatures w14:val="none"/>
        </w:rPr>
        <w:t>100/18, 125/19</w:t>
      </w:r>
      <w:r w:rsidR="00DF2678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</w:t>
      </w:r>
      <w:r w:rsidR="00DF2678" w:rsidRPr="00DF2678">
        <w:rPr>
          <w:rFonts w:ascii="Arial" w:eastAsia="Calibri" w:hAnsi="Arial" w:cs="Arial"/>
          <w:kern w:val="0"/>
          <w:sz w:val="24"/>
          <w:szCs w:val="24"/>
          <w14:ligatures w14:val="none"/>
        </w:rPr>
        <w:t>147/20</w:t>
      </w:r>
      <w:r w:rsidR="00DF2678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</w:t>
      </w:r>
      <w:r w:rsidR="00DF2678" w:rsidRPr="00DF2678">
        <w:rPr>
          <w:rFonts w:ascii="Arial" w:eastAsia="Calibri" w:hAnsi="Arial" w:cs="Arial"/>
          <w:kern w:val="0"/>
          <w:sz w:val="24"/>
          <w:szCs w:val="24"/>
          <w14:ligatures w14:val="none"/>
        </w:rPr>
        <w:t>119/22, 156/22, 33/23</w:t>
      </w:r>
      <w:r w:rsidR="00DF2678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</w:t>
      </w:r>
      <w:r w:rsidR="00DF2678" w:rsidRPr="00DF2678">
        <w:rPr>
          <w:rFonts w:ascii="Arial" w:eastAsia="Calibri" w:hAnsi="Arial" w:cs="Arial"/>
          <w:kern w:val="0"/>
          <w:sz w:val="24"/>
          <w:szCs w:val="24"/>
          <w14:ligatures w14:val="none"/>
        </w:rPr>
        <w:t>36/24, 102/25</w:t>
      </w:r>
      <w:r w:rsidR="00DF2678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) i </w:t>
      </w:r>
      <w:r w:rsidRPr="000E2C8A">
        <w:rPr>
          <w:rFonts w:ascii="Arial" w:eastAsia="Calibri" w:hAnsi="Arial" w:cs="Arial"/>
          <w:kern w:val="0"/>
          <w:sz w:val="24"/>
          <w:szCs w:val="24"/>
          <w14:ligatures w14:val="none"/>
        </w:rPr>
        <w:t>članka 35. Statuta Grada Ivanić-Grada (Službeni glasnik Grada Ivanić-Grada, broj 01/21, 04/22, 05/25)</w:t>
      </w:r>
      <w:r w:rsidR="00DF2678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</w:t>
      </w:r>
      <w:r w:rsidRPr="000E2C8A">
        <w:rPr>
          <w:rFonts w:ascii="Arial" w:eastAsia="Calibri" w:hAnsi="Arial" w:cs="Arial"/>
          <w:kern w:val="0"/>
          <w:sz w:val="24"/>
          <w:szCs w:val="24"/>
          <w14:ligatures w14:val="none"/>
        </w:rPr>
        <w:t>Gradsko vijeće Grada Ivanić-Grada na svojoj ___. sjednici, održanoj dana ___________ 2026. godine, donijelo je sljedeću</w:t>
      </w:r>
    </w:p>
    <w:p w14:paraId="3091A83E" w14:textId="77777777" w:rsidR="000E2C8A" w:rsidRDefault="000E2C8A" w:rsidP="000E2C8A">
      <w:pPr>
        <w:pStyle w:val="Bezproreda"/>
      </w:pPr>
    </w:p>
    <w:p w14:paraId="3FCD7024" w14:textId="537F2589" w:rsidR="000E2C8A" w:rsidRPr="000E2C8A" w:rsidRDefault="000E2C8A" w:rsidP="000E2C8A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0E2C8A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O D L U K </w:t>
      </w:r>
      <w:r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U</w:t>
      </w:r>
    </w:p>
    <w:p w14:paraId="4753E40D" w14:textId="77777777" w:rsidR="000E2C8A" w:rsidRDefault="000E2C8A" w:rsidP="000E2C8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iCs/>
          <w:color w:val="000000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o </w:t>
      </w:r>
      <w:r>
        <w:rPr>
          <w:rFonts w:ascii="Arial" w:eastAsia="Calibri" w:hAnsi="Arial" w:cs="Arial"/>
          <w:b/>
          <w:bCs/>
          <w:iCs/>
          <w:color w:val="000000"/>
          <w:kern w:val="0"/>
          <w:sz w:val="24"/>
          <w:szCs w:val="24"/>
          <w:lang w:eastAsia="hr-HR"/>
          <w14:ligatures w14:val="none"/>
        </w:rPr>
        <w:t>sufinanciranju rada doktora medicine specijalista pedijatrije na području Grada Ivanić-Grada</w:t>
      </w:r>
    </w:p>
    <w:p w14:paraId="1932544E" w14:textId="77777777" w:rsidR="00DF2678" w:rsidRDefault="00DF2678" w:rsidP="000E2C8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iCs/>
          <w:color w:val="000000"/>
          <w:kern w:val="0"/>
          <w:sz w:val="24"/>
          <w:szCs w:val="24"/>
          <w:lang w:eastAsia="hr-HR"/>
          <w14:ligatures w14:val="none"/>
        </w:rPr>
      </w:pPr>
    </w:p>
    <w:p w14:paraId="2EBAA2CE" w14:textId="56859BBD" w:rsidR="00DF2678" w:rsidRDefault="00DF2678" w:rsidP="000E2C8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  <w:r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Članak 1. </w:t>
      </w:r>
    </w:p>
    <w:p w14:paraId="5B614AFE" w14:textId="77777777" w:rsidR="00036847" w:rsidRDefault="00036847" w:rsidP="00124F1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</w:p>
    <w:p w14:paraId="540BCC95" w14:textId="25D3535C" w:rsidR="00124F19" w:rsidRDefault="00036847" w:rsidP="00124F1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  <w:r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         </w:t>
      </w:r>
      <w:r w:rsidR="00C25CD7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U </w:t>
      </w:r>
      <w:r w:rsidR="00124F19" w:rsidRPr="00124F19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svrhu poticanja zdravstvenih radnika za rad</w:t>
      </w:r>
      <w:r w:rsidR="00067D4A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na području Grada Ivanić-Grada, </w:t>
      </w:r>
      <w:r w:rsidR="00124F19" w:rsidRPr="00124F19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radi popunjavanja mreže javne zdravstvene službe</w:t>
      </w:r>
      <w:r w:rsidR="00124F19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u djelatnosti zdravstvene zaštite predškolske djece na razini primarne zdravstvene zaštite</w:t>
      </w:r>
      <w:r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, Grad Ivanić-Grad će </w:t>
      </w:r>
      <w:r w:rsidR="00124F19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sufinancira</w:t>
      </w:r>
      <w:r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ti </w:t>
      </w:r>
      <w:r w:rsidR="00124F19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rad doktora medicine specijalista pedijatrije</w:t>
      </w:r>
      <w:r w:rsidR="002A5F37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u ordinaciji zdravstvene zaštite predškolske djece </w:t>
      </w:r>
      <w:r w:rsidR="00124F19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Dom</w:t>
      </w:r>
      <w:r w:rsidR="002A5F37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a </w:t>
      </w:r>
      <w:r w:rsidR="00124F19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zdravlja Zagrebačke županije</w:t>
      </w:r>
      <w:r w:rsidR="002A5F37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, </w:t>
      </w:r>
      <w:r w:rsidR="00124F19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Ispostav</w:t>
      </w:r>
      <w:r w:rsidR="002A5F37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a </w:t>
      </w:r>
      <w:r w:rsidR="00124F19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Ivanić-Grad</w:t>
      </w:r>
      <w:r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. </w:t>
      </w:r>
      <w:r w:rsidR="0009201C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</w:t>
      </w:r>
      <w:r w:rsidR="00124F19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</w:t>
      </w:r>
    </w:p>
    <w:p w14:paraId="458632E6" w14:textId="77777777" w:rsidR="002A5F37" w:rsidRDefault="002A5F37" w:rsidP="002A5F3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</w:p>
    <w:p w14:paraId="776AC4EB" w14:textId="64AE1687" w:rsidR="008F0954" w:rsidRDefault="00124F19" w:rsidP="002A5F3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  <w:r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Članak 2.</w:t>
      </w:r>
    </w:p>
    <w:p w14:paraId="7137AE0E" w14:textId="77777777" w:rsidR="0009201C" w:rsidRDefault="0009201C" w:rsidP="0009201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</w:p>
    <w:p w14:paraId="4D31EC54" w14:textId="27894B67" w:rsidR="00DF2678" w:rsidRDefault="0009201C" w:rsidP="0009201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  <w:r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         Grad Ivanić-Grad</w:t>
      </w:r>
      <w:r w:rsidR="002A5F37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će </w:t>
      </w:r>
      <w:r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s</w:t>
      </w:r>
      <w:r w:rsidR="00036847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</w:t>
      </w:r>
      <w:r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doktorom medicine specijalistom pedijatrije,</w:t>
      </w:r>
      <w:r w:rsidR="00036847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</w:t>
      </w:r>
      <w:r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zaposlen</w:t>
      </w:r>
      <w:r w:rsidR="00036847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im</w:t>
      </w:r>
      <w:r w:rsidR="009C0BBB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na neodređeno vrijeme </w:t>
      </w:r>
      <w:r w:rsidR="002A5F37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u ordinaciji zdravstvene zaštite predškolske djece Doma zdravlja Zagrebačke županije, Ispostava Ivanić-Grad, </w:t>
      </w:r>
      <w:r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sklopiti poseban ugovor o sufinanciranj</w:t>
      </w:r>
      <w:r w:rsidR="00B81FE7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u </w:t>
      </w:r>
      <w:r w:rsidR="009C0BBB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kojim će se urediti međusobna prava i obveze </w:t>
      </w:r>
      <w:r w:rsidR="00036847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te </w:t>
      </w:r>
      <w:r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sufinancirati rad pedijatra u iznosu od 2.000,00</w:t>
      </w:r>
      <w:r w:rsidR="002A5F37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 eura </w:t>
      </w:r>
      <w:r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neto mjesečno za puno radno vrijeme</w:t>
      </w:r>
      <w:r w:rsidR="00B81FE7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, za vrijeme trajanja ugovora. </w:t>
      </w:r>
    </w:p>
    <w:p w14:paraId="042F64B8" w14:textId="77777777" w:rsidR="00B81FE7" w:rsidRDefault="00B81FE7" w:rsidP="00B81FE7">
      <w:pPr>
        <w:spacing w:after="0" w:line="240" w:lineRule="auto"/>
        <w:contextualSpacing/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</w:pPr>
    </w:p>
    <w:p w14:paraId="7523317C" w14:textId="5F5CBF9A" w:rsidR="000E2C8A" w:rsidRDefault="000E2C8A" w:rsidP="00B81FE7">
      <w:pPr>
        <w:spacing w:after="0" w:line="240" w:lineRule="auto"/>
        <w:contextualSpacing/>
        <w:jc w:val="center"/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</w:pPr>
      <w:r w:rsidRPr="000E2C8A"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  <w:t>Članak</w:t>
      </w:r>
      <w:r w:rsidR="0009201C"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  <w:t xml:space="preserve"> 3</w:t>
      </w:r>
      <w:r w:rsidRPr="000E2C8A"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  <w:t>.</w:t>
      </w:r>
    </w:p>
    <w:p w14:paraId="799306A2" w14:textId="77777777" w:rsidR="00067D4A" w:rsidRDefault="00067D4A" w:rsidP="00067D4A">
      <w:pPr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</w:pPr>
    </w:p>
    <w:p w14:paraId="19E22393" w14:textId="4D3D2B12" w:rsidR="00067D4A" w:rsidRDefault="00067D4A" w:rsidP="00067D4A">
      <w:pPr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  <w:t xml:space="preserve">          </w:t>
      </w:r>
      <w:r w:rsidRPr="00067D4A"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  <w:t>Ovlašćuje se gradonačelnik Grada Ivanić-Grada za potpisivanje</w:t>
      </w:r>
      <w:r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  <w:t xml:space="preserve"> u</w:t>
      </w:r>
      <w:r w:rsidRPr="00067D4A"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  <w:t>govora o</w:t>
      </w:r>
      <w:r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  <w:t xml:space="preserve"> sufinanciranju rada doktora medicine specijalista pedijatrije na području Grada Ivanić-Grada. </w:t>
      </w:r>
    </w:p>
    <w:p w14:paraId="7A2DAA7E" w14:textId="77777777" w:rsidR="00067D4A" w:rsidRDefault="00067D4A" w:rsidP="00067D4A">
      <w:pPr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</w:pPr>
    </w:p>
    <w:p w14:paraId="475BBEB4" w14:textId="4F9FF47A" w:rsidR="009C0BBB" w:rsidRPr="000E2C8A" w:rsidRDefault="00067D4A" w:rsidP="00067D4A">
      <w:pPr>
        <w:spacing w:after="0" w:line="240" w:lineRule="auto"/>
        <w:contextualSpacing/>
        <w:jc w:val="center"/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  <w:t>Članak 4.</w:t>
      </w:r>
    </w:p>
    <w:p w14:paraId="5C01FB5C" w14:textId="77777777" w:rsidR="00067D4A" w:rsidRDefault="00067D4A" w:rsidP="00067D4A">
      <w:pPr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</w:pPr>
    </w:p>
    <w:p w14:paraId="67C65021" w14:textId="29379E4B" w:rsidR="004D270D" w:rsidRPr="00B81FE7" w:rsidRDefault="00067D4A" w:rsidP="00B81FE7">
      <w:pPr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  <w:t xml:space="preserve">          </w:t>
      </w:r>
      <w:r w:rsidR="000E2C8A" w:rsidRPr="000E2C8A"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  <w:t>Ova Odluka</w:t>
      </w:r>
      <w:r w:rsidR="0009201C"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  <w:t xml:space="preserve"> stupa na snagu danom donošenja, a objavit će se </w:t>
      </w:r>
      <w:r w:rsidR="000E2C8A" w:rsidRPr="000E2C8A"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  <w:t>u Službenom glasniku Grada Ivanić-Grada.</w:t>
      </w:r>
    </w:p>
    <w:p w14:paraId="63F59547" w14:textId="77777777" w:rsidR="00B81FE7" w:rsidRDefault="00B81FE7" w:rsidP="00067D4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</w:pPr>
    </w:p>
    <w:p w14:paraId="01590D80" w14:textId="55C0669B" w:rsidR="000E2C8A" w:rsidRPr="000E2C8A" w:rsidRDefault="000E2C8A" w:rsidP="00067D4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  <w:t>REPUBLIKA HRVATSKA</w:t>
      </w:r>
    </w:p>
    <w:p w14:paraId="5067973B" w14:textId="77777777" w:rsidR="000E2C8A" w:rsidRPr="000E2C8A" w:rsidRDefault="000E2C8A" w:rsidP="000E2C8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  <w:t>ZAGREBAČKA ŽUPANIJA</w:t>
      </w:r>
    </w:p>
    <w:p w14:paraId="312180F6" w14:textId="77777777" w:rsidR="000E2C8A" w:rsidRPr="000E2C8A" w:rsidRDefault="000E2C8A" w:rsidP="000E2C8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  <w:t>GRAD IVANIĆ-GRAD</w:t>
      </w:r>
    </w:p>
    <w:p w14:paraId="6D5D2A17" w14:textId="77777777" w:rsidR="000E2C8A" w:rsidRPr="000E2C8A" w:rsidRDefault="000E2C8A" w:rsidP="000E2C8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  <w:t>GRADSKO VIJEĆE</w:t>
      </w:r>
    </w:p>
    <w:p w14:paraId="1663ECF6" w14:textId="77777777" w:rsidR="004D270D" w:rsidRDefault="004D270D" w:rsidP="000E2C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</w:pPr>
    </w:p>
    <w:p w14:paraId="2A24B48F" w14:textId="0E11E4F7" w:rsidR="000E2C8A" w:rsidRPr="000E2C8A" w:rsidRDefault="000E2C8A" w:rsidP="000E2C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  <w:t xml:space="preserve">KLASA: </w:t>
      </w:r>
      <w:r w:rsidRPr="000E2C8A"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  <w:tab/>
      </w:r>
      <w:r w:rsidRPr="000E2C8A"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  <w:tab/>
      </w:r>
      <w:r w:rsidRPr="000E2C8A"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  <w:tab/>
      </w:r>
      <w:r w:rsidRPr="000E2C8A"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  <w:tab/>
      </w:r>
      <w:r w:rsidRPr="000E2C8A"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  <w:tab/>
      </w:r>
      <w:r w:rsidRPr="000E2C8A"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  <w:tab/>
        <w:t xml:space="preserve">            Predsjednik Gradskog vijeća:</w:t>
      </w:r>
    </w:p>
    <w:p w14:paraId="5D2FA3B2" w14:textId="77777777" w:rsidR="000E2C8A" w:rsidRPr="000E2C8A" w:rsidRDefault="000E2C8A" w:rsidP="000E2C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  <w:t xml:space="preserve">URBROJ: </w:t>
      </w:r>
    </w:p>
    <w:p w14:paraId="7A776948" w14:textId="40F6EF57" w:rsidR="004D270D" w:rsidRPr="0049223C" w:rsidRDefault="000E2C8A" w:rsidP="0049223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</w:pPr>
      <w:r w:rsidRPr="000E2C8A"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  <w:t xml:space="preserve">Ivanić-Grad, </w:t>
      </w:r>
      <w:r w:rsidRPr="000E2C8A">
        <w:rPr>
          <w:rFonts w:ascii="Arial" w:eastAsia="Calibri" w:hAnsi="Arial" w:cs="Arial"/>
          <w:kern w:val="0"/>
          <w:sz w:val="24"/>
          <w:szCs w:val="24"/>
          <w14:ligatures w14:val="none"/>
        </w:rPr>
        <w:t>___________ 2026.</w:t>
      </w:r>
      <w:r w:rsidRPr="000E2C8A"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  <w:t xml:space="preserve">                                  Željko Pongrac, pravnik kriminalis</w:t>
      </w:r>
      <w:r w:rsidR="0049223C">
        <w:rPr>
          <w:rFonts w:ascii="Arial" w:eastAsia="Times New Roman" w:hAnsi="Arial" w:cs="Arial"/>
          <w:kern w:val="0"/>
          <w:sz w:val="24"/>
          <w:szCs w:val="24"/>
          <w:lang w:eastAsia="hr-HR"/>
          <w14:ligatures w14:val="none"/>
        </w:rPr>
        <w:t>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4"/>
        <w:gridCol w:w="4528"/>
      </w:tblGrid>
      <w:tr w:rsidR="000E2C8A" w:rsidRPr="000E2C8A" w14:paraId="1657DA41" w14:textId="77777777" w:rsidTr="00DF2678">
        <w:trPr>
          <w:trHeight w:val="1408"/>
        </w:trPr>
        <w:tc>
          <w:tcPr>
            <w:tcW w:w="4534" w:type="dxa"/>
          </w:tcPr>
          <w:p w14:paraId="2749A8A1" w14:textId="77777777" w:rsidR="00DF2678" w:rsidRDefault="00DF2678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1D914284" w14:textId="62E2865E" w:rsidR="000E2C8A" w:rsidRPr="000E2C8A" w:rsidRDefault="000E2C8A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E2C8A"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PREDMET:</w:t>
            </w:r>
          </w:p>
          <w:p w14:paraId="68B1889C" w14:textId="77777777" w:rsidR="000E2C8A" w:rsidRPr="000E2C8A" w:rsidRDefault="000E2C8A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4528" w:type="dxa"/>
          </w:tcPr>
          <w:p w14:paraId="04171DFF" w14:textId="77777777" w:rsidR="00DF2678" w:rsidRDefault="00DF2678" w:rsidP="00DF2678">
            <w:pPr>
              <w:pStyle w:val="Bezproreda"/>
              <w:rPr>
                <w:lang w:eastAsia="hr-HR"/>
              </w:rPr>
            </w:pPr>
          </w:p>
          <w:p w14:paraId="7DD2AD86" w14:textId="7BC4ABF5" w:rsidR="00DF2678" w:rsidRPr="00DF2678" w:rsidRDefault="000E2C8A" w:rsidP="00DF2678">
            <w:pPr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E2C8A">
              <w:rPr>
                <w:rFonts w:ascii="Arial" w:eastAsia="Times New Roman" w:hAnsi="Arial" w:cs="Arial"/>
                <w:kern w:val="0"/>
                <w:sz w:val="24"/>
                <w:szCs w:val="24"/>
                <w:lang w:eastAsia="hr-HR"/>
                <w14:ligatures w14:val="none"/>
              </w:rPr>
              <w:t>Prijedlog</w:t>
            </w:r>
            <w:r w:rsidR="00DF2678">
              <w:rPr>
                <w:rFonts w:ascii="Arial" w:eastAsia="Times New Roman" w:hAnsi="Arial" w:cs="Arial"/>
                <w:kern w:val="0"/>
                <w:sz w:val="24"/>
                <w:szCs w:val="24"/>
                <w:lang w:eastAsia="hr-HR"/>
                <w14:ligatures w14:val="none"/>
              </w:rPr>
              <w:t xml:space="preserve"> </w:t>
            </w:r>
            <w:r w:rsidRPr="000E2C8A">
              <w:rPr>
                <w:rFonts w:ascii="Arial" w:eastAsia="Times New Roman" w:hAnsi="Arial" w:cs="Arial"/>
                <w:kern w:val="0"/>
                <w:sz w:val="24"/>
                <w:szCs w:val="24"/>
                <w:lang w:eastAsia="hr-HR"/>
                <w14:ligatures w14:val="none"/>
              </w:rPr>
              <w:t>Odluke o</w:t>
            </w:r>
            <w:r w:rsidR="00DF2678">
              <w:rPr>
                <w:rFonts w:ascii="Arial" w:eastAsia="Times New Roman" w:hAnsi="Arial" w:cs="Arial"/>
                <w:kern w:val="0"/>
                <w:sz w:val="24"/>
                <w:szCs w:val="24"/>
                <w:lang w:eastAsia="hr-HR"/>
                <w14:ligatures w14:val="none"/>
              </w:rPr>
              <w:t xml:space="preserve"> </w:t>
            </w:r>
            <w:r w:rsidR="00DF2678" w:rsidRPr="00DF2678">
              <w:rPr>
                <w:rFonts w:ascii="Arial" w:eastAsia="Times New Roman" w:hAnsi="Arial" w:cs="Arial"/>
                <w:kern w:val="0"/>
                <w:sz w:val="24"/>
                <w:szCs w:val="24"/>
                <w:lang w:eastAsia="hr-HR"/>
                <w14:ligatures w14:val="none"/>
              </w:rPr>
              <w:t>sufinanciranju rada doktora medicine specijalista pedijatrije na području Grada Ivanić-Grada</w:t>
            </w:r>
          </w:p>
        </w:tc>
      </w:tr>
      <w:tr w:rsidR="000E2C8A" w:rsidRPr="000E2C8A" w14:paraId="1F09851D" w14:textId="77777777" w:rsidTr="00DF2678">
        <w:tc>
          <w:tcPr>
            <w:tcW w:w="4534" w:type="dxa"/>
          </w:tcPr>
          <w:p w14:paraId="435CAABB" w14:textId="77777777" w:rsidR="000E2C8A" w:rsidRPr="000E2C8A" w:rsidRDefault="000E2C8A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550EADD6" w14:textId="77777777" w:rsidR="000E2C8A" w:rsidRPr="000E2C8A" w:rsidRDefault="000E2C8A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E2C8A"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PRAVNI TEMELJ:</w:t>
            </w:r>
          </w:p>
          <w:p w14:paraId="2F2FC5C8" w14:textId="77777777" w:rsidR="000E2C8A" w:rsidRPr="000E2C8A" w:rsidRDefault="000E2C8A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4528" w:type="dxa"/>
          </w:tcPr>
          <w:p w14:paraId="56C357BB" w14:textId="76B03992" w:rsidR="000E2C8A" w:rsidRPr="000E2C8A" w:rsidRDefault="00DF2678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E2C8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Na temelju članka 35. Zakona o lokalnoj i područnoj (regionalnoj) samoupravi (Narodne novine, broj 33/01, 60/01, 129/05, 109/07, 125/08, 36/09, 150/11, 144/12, 19/13, 137/15, 123/17, 98/19, 144/20)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, članka 11. stavka 6. Zakona o zdravstvenoj zaštiti (Narodne novine, broj </w:t>
            </w:r>
            <w:r w:rsidRPr="00DF267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100/18, 125/19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DF267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147/20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DF267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119/22, 156/22, 33/23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DF267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36/24, 102/25</w:t>
            </w:r>
            <w:r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) i </w:t>
            </w:r>
            <w:r w:rsidRPr="000E2C8A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članka 35. Statuta Grada Ivanić-Grada (Službeni glasnik Grada Ivanić-Grada, broj 01/21, 04/22, 05/25)</w:t>
            </w:r>
          </w:p>
        </w:tc>
      </w:tr>
      <w:tr w:rsidR="000E2C8A" w:rsidRPr="000E2C8A" w14:paraId="620D9109" w14:textId="77777777" w:rsidTr="00DF2678">
        <w:tc>
          <w:tcPr>
            <w:tcW w:w="4534" w:type="dxa"/>
          </w:tcPr>
          <w:p w14:paraId="4B447DC1" w14:textId="77777777" w:rsidR="000E2C8A" w:rsidRPr="000E2C8A" w:rsidRDefault="000E2C8A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1D993540" w14:textId="77777777" w:rsidR="000E2C8A" w:rsidRPr="000E2C8A" w:rsidRDefault="000E2C8A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E2C8A"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STRUČNA OBRADA:</w:t>
            </w:r>
          </w:p>
          <w:p w14:paraId="199C8D74" w14:textId="77777777" w:rsidR="000E2C8A" w:rsidRPr="000E2C8A" w:rsidRDefault="000E2C8A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25EB4D45" w14:textId="77777777" w:rsidR="000E2C8A" w:rsidRPr="000E2C8A" w:rsidRDefault="000E2C8A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4528" w:type="dxa"/>
          </w:tcPr>
          <w:p w14:paraId="4F001766" w14:textId="77777777" w:rsidR="000E2C8A" w:rsidRPr="000E2C8A" w:rsidRDefault="000E2C8A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518E7AE5" w14:textId="77777777" w:rsidR="000E2C8A" w:rsidRPr="000E2C8A" w:rsidRDefault="000E2C8A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kern w:val="0"/>
                <w:sz w:val="24"/>
                <w:szCs w:val="24"/>
                <w:lang w:eastAsia="hr-HR"/>
                <w14:ligatures w14:val="none"/>
              </w:rPr>
            </w:pPr>
            <w:r w:rsidRPr="000E2C8A">
              <w:rPr>
                <w:rFonts w:ascii="Arial" w:eastAsia="Times New Roman" w:hAnsi="Arial" w:cs="Arial"/>
                <w:iCs/>
                <w:kern w:val="0"/>
                <w:sz w:val="24"/>
                <w:szCs w:val="24"/>
                <w:lang w:eastAsia="hr-HR"/>
                <w14:ligatures w14:val="none"/>
              </w:rPr>
              <w:t>Upravni odjel za lokalnu samoupravu, pravne poslove i društvene djelatnosti</w:t>
            </w:r>
          </w:p>
        </w:tc>
      </w:tr>
      <w:tr w:rsidR="000E2C8A" w:rsidRPr="000E2C8A" w14:paraId="68872744" w14:textId="77777777" w:rsidTr="00DF2678">
        <w:tc>
          <w:tcPr>
            <w:tcW w:w="4534" w:type="dxa"/>
          </w:tcPr>
          <w:p w14:paraId="3D81EB0C" w14:textId="77777777" w:rsidR="000E2C8A" w:rsidRPr="000E2C8A" w:rsidRDefault="000E2C8A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3C2310F6" w14:textId="77777777" w:rsidR="000E2C8A" w:rsidRPr="000E2C8A" w:rsidRDefault="000E2C8A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E2C8A"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NADLEŽNOST ZA DONOŠENJE:</w:t>
            </w:r>
          </w:p>
          <w:p w14:paraId="284E92E6" w14:textId="77777777" w:rsidR="000E2C8A" w:rsidRPr="000E2C8A" w:rsidRDefault="000E2C8A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4528" w:type="dxa"/>
          </w:tcPr>
          <w:p w14:paraId="696639C0" w14:textId="77777777" w:rsidR="000E2C8A" w:rsidRPr="000E2C8A" w:rsidRDefault="000E2C8A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11C25D6F" w14:textId="77777777" w:rsidR="000E2C8A" w:rsidRPr="000E2C8A" w:rsidRDefault="000E2C8A" w:rsidP="000E2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E2C8A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Gradsko vijeće Grada Ivanić-Grada</w:t>
            </w:r>
          </w:p>
        </w:tc>
      </w:tr>
    </w:tbl>
    <w:p w14:paraId="20ADCDB1" w14:textId="75605065" w:rsidR="000E2C8A" w:rsidRDefault="000E2C8A" w:rsidP="000E2C8A">
      <w:pPr>
        <w:pStyle w:val="Bezproreda"/>
      </w:pPr>
    </w:p>
    <w:p w14:paraId="1308C50D" w14:textId="5E7AC36A" w:rsidR="000E2C8A" w:rsidRDefault="000E2C8A" w:rsidP="000E2C8A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OBRAZLOŽENJE: </w:t>
      </w:r>
    </w:p>
    <w:p w14:paraId="69AC2631" w14:textId="0A73AAF7" w:rsidR="0049223C" w:rsidRDefault="0049223C" w:rsidP="000E2C8A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</w:rPr>
        <w:t xml:space="preserve">Pravni temelj za donošenje ove Odluke su odredbe članka </w:t>
      </w:r>
      <w:r w:rsidRPr="000E2C8A">
        <w:rPr>
          <w:rFonts w:ascii="Arial" w:eastAsia="Calibri" w:hAnsi="Arial" w:cs="Arial"/>
          <w:kern w:val="0"/>
          <w:sz w:val="24"/>
          <w:szCs w:val="24"/>
          <w14:ligatures w14:val="none"/>
        </w:rPr>
        <w:t>35. Zakona o lokalnoj i područnoj (regionalnoj) samoupravi (Narodne novine, broj 33/01, 60/01, 129/05, 109/07, 125/08, 36/09, 150/11, 144/12, 19/13, 137/15, 123/17, 98/19, 144/20)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članka 11. stavka 6. Zakona o zdravstvenoj zaštiti (Narodne novine, broj </w:t>
      </w:r>
      <w:r w:rsidRPr="00DF2678">
        <w:rPr>
          <w:rFonts w:ascii="Arial" w:eastAsia="Calibri" w:hAnsi="Arial" w:cs="Arial"/>
          <w:kern w:val="0"/>
          <w:sz w:val="24"/>
          <w:szCs w:val="24"/>
          <w14:ligatures w14:val="none"/>
        </w:rPr>
        <w:t>100/18, 125/19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</w:t>
      </w:r>
      <w:r w:rsidRPr="00DF2678">
        <w:rPr>
          <w:rFonts w:ascii="Arial" w:eastAsia="Calibri" w:hAnsi="Arial" w:cs="Arial"/>
          <w:kern w:val="0"/>
          <w:sz w:val="24"/>
          <w:szCs w:val="24"/>
          <w14:ligatures w14:val="none"/>
        </w:rPr>
        <w:t>147/20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</w:t>
      </w:r>
      <w:r w:rsidRPr="00DF2678">
        <w:rPr>
          <w:rFonts w:ascii="Arial" w:eastAsia="Calibri" w:hAnsi="Arial" w:cs="Arial"/>
          <w:kern w:val="0"/>
          <w:sz w:val="24"/>
          <w:szCs w:val="24"/>
          <w14:ligatures w14:val="none"/>
        </w:rPr>
        <w:t>119/22, 156/22, 33/23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</w:t>
      </w:r>
      <w:r w:rsidRPr="00DF2678">
        <w:rPr>
          <w:rFonts w:ascii="Arial" w:eastAsia="Calibri" w:hAnsi="Arial" w:cs="Arial"/>
          <w:kern w:val="0"/>
          <w:sz w:val="24"/>
          <w:szCs w:val="24"/>
          <w14:ligatures w14:val="none"/>
        </w:rPr>
        <w:t>36/24, 102/25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) i </w:t>
      </w:r>
      <w:r w:rsidRPr="000E2C8A">
        <w:rPr>
          <w:rFonts w:ascii="Arial" w:eastAsia="Calibri" w:hAnsi="Arial" w:cs="Arial"/>
          <w:kern w:val="0"/>
          <w:sz w:val="24"/>
          <w:szCs w:val="24"/>
          <w14:ligatures w14:val="none"/>
        </w:rPr>
        <w:t>članka 35. Statuta Grada Ivanić-Grada (Službeni glasnik Grada Ivanić-Grada, broj 01/21, 04/22, 05/25)</w:t>
      </w:r>
      <w:r w:rsidR="00901FF4">
        <w:rPr>
          <w:rFonts w:ascii="Arial" w:eastAsia="Calibri" w:hAnsi="Arial" w:cs="Arial"/>
          <w:kern w:val="0"/>
          <w:sz w:val="24"/>
          <w:szCs w:val="24"/>
          <w14:ligatures w14:val="none"/>
        </w:rPr>
        <w:t>.</w:t>
      </w:r>
    </w:p>
    <w:p w14:paraId="55C8D775" w14:textId="2635EE08" w:rsidR="00901FF4" w:rsidRDefault="00901FF4" w:rsidP="000E2C8A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Odredbom članka 11. stavka 6. Zakona o zdravstvenoj zaštiti (Narodne novine, broj </w:t>
      </w:r>
      <w:r w:rsidRPr="00DF2678">
        <w:rPr>
          <w:rFonts w:ascii="Arial" w:eastAsia="Calibri" w:hAnsi="Arial" w:cs="Arial"/>
          <w:kern w:val="0"/>
          <w:sz w:val="24"/>
          <w:szCs w:val="24"/>
          <w14:ligatures w14:val="none"/>
        </w:rPr>
        <w:t>100/18, 125/19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</w:t>
      </w:r>
      <w:r w:rsidRPr="00DF2678">
        <w:rPr>
          <w:rFonts w:ascii="Arial" w:eastAsia="Calibri" w:hAnsi="Arial" w:cs="Arial"/>
          <w:kern w:val="0"/>
          <w:sz w:val="24"/>
          <w:szCs w:val="24"/>
          <w14:ligatures w14:val="none"/>
        </w:rPr>
        <w:t>147/20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</w:t>
      </w:r>
      <w:r w:rsidRPr="00DF2678">
        <w:rPr>
          <w:rFonts w:ascii="Arial" w:eastAsia="Calibri" w:hAnsi="Arial" w:cs="Arial"/>
          <w:kern w:val="0"/>
          <w:sz w:val="24"/>
          <w:szCs w:val="24"/>
          <w14:ligatures w14:val="none"/>
        </w:rPr>
        <w:t>119/22, 156/22, 33/23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</w:t>
      </w:r>
      <w:r w:rsidRPr="00DF2678">
        <w:rPr>
          <w:rFonts w:ascii="Arial" w:eastAsia="Calibri" w:hAnsi="Arial" w:cs="Arial"/>
          <w:kern w:val="0"/>
          <w:sz w:val="24"/>
          <w:szCs w:val="24"/>
          <w14:ligatures w14:val="none"/>
        </w:rPr>
        <w:t>36/24, 102/25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) propisano je da j</w:t>
      </w:r>
      <w:r w:rsidRPr="00901FF4">
        <w:rPr>
          <w:rFonts w:ascii="Arial" w:eastAsia="Calibri" w:hAnsi="Arial" w:cs="Arial"/>
          <w:kern w:val="0"/>
          <w:sz w:val="24"/>
          <w:szCs w:val="24"/>
          <w14:ligatures w14:val="none"/>
        </w:rPr>
        <w:t>edinica područne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901FF4">
        <w:rPr>
          <w:rFonts w:ascii="Arial" w:eastAsia="Calibri" w:hAnsi="Arial" w:cs="Arial"/>
          <w:kern w:val="0"/>
          <w:sz w:val="24"/>
          <w:szCs w:val="24"/>
          <w14:ligatures w14:val="none"/>
        </w:rPr>
        <w:t>(regionalne) samouprave odnosno Grad Zagreb i jedinica lokalne samouprave mogu osigurati sredstva u svrhu poticanja zdravstvenih radnika za rad na svom području radi popunjavanja mreže javne zdravstvene službe.</w:t>
      </w:r>
    </w:p>
    <w:p w14:paraId="0EBCCC46" w14:textId="66067D0D" w:rsidR="009076A8" w:rsidRDefault="00901FF4" w:rsidP="000E2C8A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Mrežom javne zdravstvene službe (Narodne novine, broj 49/24)</w:t>
      </w:r>
      <w:r w:rsidR="009076A8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određeno je za područje Grada Ivanić-</w:t>
      </w:r>
      <w:r w:rsidR="00B81FE7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Grada dva tima u mreži </w:t>
      </w:r>
      <w:r w:rsidR="009076A8">
        <w:rPr>
          <w:rFonts w:ascii="Arial" w:eastAsia="Calibri" w:hAnsi="Arial" w:cs="Arial"/>
          <w:kern w:val="0"/>
          <w:sz w:val="24"/>
          <w:szCs w:val="24"/>
          <w14:ligatures w14:val="none"/>
        </w:rPr>
        <w:t>u djelatnosti zdravstvene zaštite predškolske djece na razini primarne zdravstvene zaštite</w:t>
      </w:r>
      <w:r w:rsidR="00B81FE7">
        <w:rPr>
          <w:rFonts w:ascii="Arial" w:eastAsia="Calibri" w:hAnsi="Arial" w:cs="Arial"/>
          <w:kern w:val="0"/>
          <w:sz w:val="24"/>
          <w:szCs w:val="24"/>
          <w14:ligatures w14:val="none"/>
        </w:rPr>
        <w:t>.</w:t>
      </w:r>
    </w:p>
    <w:p w14:paraId="70BF9CB7" w14:textId="5409548A" w:rsidR="009076A8" w:rsidRDefault="009076A8" w:rsidP="000E2C8A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Odlaskom</w:t>
      </w:r>
      <w:r w:rsidR="00B81FE7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doktora medicine specijalista pedijatrije u mirovinu</w:t>
      </w:r>
      <w:r w:rsidR="00803B36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radno mjesto u </w:t>
      </w:r>
      <w:r w:rsidR="00803B36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>ordinaciji zdravstvene zaštite predškolske djece Doma zdravlja Zagrebačke županije, Ispostava Ivanić-Grad je ostalo upražnjeno radi če</w:t>
      </w:r>
      <w:r w:rsidR="00873EA5">
        <w:rPr>
          <w:rFonts w:ascii="Arial" w:eastAsia="Calibri" w:hAnsi="Arial" w:cs="Arial"/>
          <w:iCs/>
          <w:color w:val="000000"/>
          <w:kern w:val="0"/>
          <w:sz w:val="24"/>
          <w:szCs w:val="24"/>
          <w:lang w:eastAsia="hr-HR"/>
          <w14:ligatures w14:val="none"/>
        </w:rPr>
        <w:t xml:space="preserve">ga je </w:t>
      </w:r>
      <w:r w:rsidR="00803B36">
        <w:rPr>
          <w:rFonts w:ascii="Arial" w:eastAsia="Calibri" w:hAnsi="Arial" w:cs="Arial"/>
          <w:kern w:val="0"/>
          <w:sz w:val="24"/>
          <w:szCs w:val="24"/>
          <w14:ligatures w14:val="none"/>
        </w:rPr>
        <w:t>nastala</w:t>
      </w:r>
      <w:r w:rsidR="00873EA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="00803B36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potreba </w:t>
      </w:r>
      <w:r w:rsidR="00873EA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što prije osigurati </w:t>
      </w:r>
      <w:r w:rsidR="00803B36">
        <w:rPr>
          <w:rFonts w:ascii="Arial" w:eastAsia="Calibri" w:hAnsi="Arial" w:cs="Arial"/>
          <w:kern w:val="0"/>
          <w:sz w:val="24"/>
          <w:szCs w:val="24"/>
          <w14:ligatures w14:val="none"/>
        </w:rPr>
        <w:t>dostupnost</w:t>
      </w:r>
      <w:r w:rsidR="00873EA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="00803B36">
        <w:rPr>
          <w:rFonts w:ascii="Arial" w:eastAsia="Calibri" w:hAnsi="Arial" w:cs="Arial"/>
          <w:kern w:val="0"/>
          <w:sz w:val="24"/>
          <w:szCs w:val="24"/>
          <w14:ligatures w14:val="none"/>
        </w:rPr>
        <w:t>i kontinuitet</w:t>
      </w:r>
      <w:r w:rsidR="00873EA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="00803B36">
        <w:rPr>
          <w:rFonts w:ascii="Arial" w:eastAsia="Calibri" w:hAnsi="Arial" w:cs="Arial"/>
          <w:kern w:val="0"/>
          <w:sz w:val="24"/>
          <w:szCs w:val="24"/>
          <w14:ligatures w14:val="none"/>
        </w:rPr>
        <w:t>pedijatrijske zdravstvene skrb</w:t>
      </w:r>
      <w:r w:rsidR="00873EA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i </w:t>
      </w:r>
      <w:r w:rsidR="00803B36">
        <w:rPr>
          <w:rFonts w:ascii="Arial" w:eastAsia="Calibri" w:hAnsi="Arial" w:cs="Arial"/>
          <w:kern w:val="0"/>
          <w:sz w:val="24"/>
          <w:szCs w:val="24"/>
          <w14:ligatures w14:val="none"/>
        </w:rPr>
        <w:t>te</w:t>
      </w:r>
      <w:r w:rsidR="00873EA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stvoriti </w:t>
      </w:r>
      <w:r w:rsidR="00803B36">
        <w:rPr>
          <w:rFonts w:ascii="Arial" w:eastAsia="Calibri" w:hAnsi="Arial" w:cs="Arial"/>
          <w:kern w:val="0"/>
          <w:sz w:val="24"/>
          <w:szCs w:val="24"/>
          <w14:ligatures w14:val="none"/>
        </w:rPr>
        <w:t>financijski poticajn</w:t>
      </w:r>
      <w:r w:rsidR="00873EA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e </w:t>
      </w:r>
      <w:r w:rsidR="00803B36">
        <w:rPr>
          <w:rFonts w:ascii="Arial" w:eastAsia="Calibri" w:hAnsi="Arial" w:cs="Arial"/>
          <w:kern w:val="0"/>
          <w:sz w:val="24"/>
          <w:szCs w:val="24"/>
          <w14:ligatures w14:val="none"/>
        </w:rPr>
        <w:t>uvjet</w:t>
      </w:r>
      <w:r w:rsidR="00873EA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e </w:t>
      </w:r>
      <w:r w:rsidR="00803B36">
        <w:rPr>
          <w:rFonts w:ascii="Arial" w:eastAsia="Calibri" w:hAnsi="Arial" w:cs="Arial"/>
          <w:kern w:val="0"/>
          <w:sz w:val="24"/>
          <w:szCs w:val="24"/>
          <w14:ligatures w14:val="none"/>
        </w:rPr>
        <w:t>radi privlačenja, zapošljavanja i zadržavanja</w:t>
      </w:r>
      <w:r w:rsidR="00873EA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doktora medicine specijalista pedijatrije </w:t>
      </w:r>
      <w:r w:rsidR="00803B36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u Gradu Ivanić-Gradu. </w:t>
      </w:r>
    </w:p>
    <w:p w14:paraId="7CE9084B" w14:textId="4BC90E5F" w:rsidR="00873EA5" w:rsidRDefault="00873EA5" w:rsidP="000E2C8A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lastRenderedPageBreak/>
        <w:t>Sredstva za provedbu ove Odluke planirana su Programom socijalnih potreba Grada Ivanić-Grada za 2026. godinu (Službeni glasnik Grada Ivanić-Grada, broj 08/25) te osigurana u Proračunu Grada Ivanić-Grada za 2026. godinu</w:t>
      </w:r>
      <w:r w:rsidR="00C30F61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na poziciji Upravnog odjela za lokalnu samoupravu, pravne poslove i društvene djelatnosti R0258-1- sufinanciranje rada Doma zdravlja Zagrebačke županije Ispostava Ivanić-Grad. </w:t>
      </w:r>
    </w:p>
    <w:p w14:paraId="01394551" w14:textId="77777777" w:rsidR="00C30F61" w:rsidRPr="00C30F61" w:rsidRDefault="00C30F61" w:rsidP="00C30F61">
      <w:pPr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</w:pPr>
      <w:r w:rsidRPr="00C30F61">
        <w:rPr>
          <w:rFonts w:ascii="Arial" w:eastAsia="Calibri" w:hAnsi="Arial" w:cs="Arial"/>
          <w:kern w:val="0"/>
          <w:sz w:val="24"/>
          <w:szCs w:val="24"/>
          <w:lang w:val="hr-BA"/>
          <w14:ligatures w14:val="none"/>
        </w:rPr>
        <w:t xml:space="preserve">Slijedom navedenoga, Gradskom vijeću Grada Ivanić-Grada predlaže se usvajanje ove Odluke. </w:t>
      </w:r>
    </w:p>
    <w:p w14:paraId="5A33B834" w14:textId="77777777" w:rsidR="00C30F61" w:rsidRPr="009076A8" w:rsidRDefault="00C30F61" w:rsidP="000E2C8A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sectPr w:rsidR="00C30F61" w:rsidRPr="009076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B0F"/>
    <w:rsid w:val="00014EBF"/>
    <w:rsid w:val="00036847"/>
    <w:rsid w:val="00067D4A"/>
    <w:rsid w:val="0009201C"/>
    <w:rsid w:val="000E2C8A"/>
    <w:rsid w:val="00124F19"/>
    <w:rsid w:val="00150070"/>
    <w:rsid w:val="00245343"/>
    <w:rsid w:val="002A5F37"/>
    <w:rsid w:val="003D6BF6"/>
    <w:rsid w:val="0049223C"/>
    <w:rsid w:val="004D270D"/>
    <w:rsid w:val="005E69DA"/>
    <w:rsid w:val="00735204"/>
    <w:rsid w:val="00803B36"/>
    <w:rsid w:val="00873EA5"/>
    <w:rsid w:val="008F0954"/>
    <w:rsid w:val="00901FF4"/>
    <w:rsid w:val="009076A8"/>
    <w:rsid w:val="009C0BBB"/>
    <w:rsid w:val="00A62D3F"/>
    <w:rsid w:val="00B81FE7"/>
    <w:rsid w:val="00BA43F1"/>
    <w:rsid w:val="00C25CD7"/>
    <w:rsid w:val="00C30F61"/>
    <w:rsid w:val="00CE5102"/>
    <w:rsid w:val="00D75669"/>
    <w:rsid w:val="00DF2678"/>
    <w:rsid w:val="00DF407B"/>
    <w:rsid w:val="00F44557"/>
    <w:rsid w:val="00F66B0F"/>
    <w:rsid w:val="00F9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6AB4A"/>
  <w15:chartTrackingRefBased/>
  <w15:docId w15:val="{EFCA7546-DF86-49A7-BE8B-E3EEF6ADD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F66B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66B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66B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66B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66B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66B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66B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66B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66B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66B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66B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66B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66B0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66B0F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66B0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66B0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66B0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66B0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66B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F66B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66B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F66B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66B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F66B0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66B0F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F66B0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66B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66B0F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66B0F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0E2C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Siprak</dc:creator>
  <cp:keywords/>
  <dc:description/>
  <cp:lastModifiedBy>Marina Siprak</cp:lastModifiedBy>
  <cp:revision>7</cp:revision>
  <dcterms:created xsi:type="dcterms:W3CDTF">2026-03-12T12:16:00Z</dcterms:created>
  <dcterms:modified xsi:type="dcterms:W3CDTF">2026-03-24T10:40:00Z</dcterms:modified>
</cp:coreProperties>
</file>